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0BEFE" w14:textId="18240796" w:rsidR="00B02DFB" w:rsidRDefault="00B02DFB" w:rsidP="00B15294">
      <w:pPr>
        <w:jc w:val="center"/>
        <w:rPr>
          <w:b/>
          <w:bCs/>
          <w:sz w:val="28"/>
          <w:szCs w:val="28"/>
        </w:rPr>
      </w:pPr>
      <w:r>
        <w:rPr>
          <w:noProof/>
        </w:rPr>
        <w:drawing>
          <wp:anchor distT="0" distB="0" distL="114300" distR="114300" simplePos="0" relativeHeight="251662336" behindDoc="0" locked="0" layoutInCell="1" allowOverlap="1" wp14:anchorId="01C42235" wp14:editId="02394C41">
            <wp:simplePos x="0" y="0"/>
            <wp:positionH relativeFrom="margin">
              <wp:posOffset>2470726</wp:posOffset>
            </wp:positionH>
            <wp:positionV relativeFrom="paragraph">
              <wp:posOffset>-332843</wp:posOffset>
            </wp:positionV>
            <wp:extent cx="609379" cy="818707"/>
            <wp:effectExtent l="0" t="0" r="635" b="63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a:extLst>
                        <a:ext uri="{28A0092B-C50C-407E-A947-70E740481C1C}">
                          <a14:useLocalDpi xmlns:a14="http://schemas.microsoft.com/office/drawing/2010/main" val="0"/>
                        </a:ext>
                      </a:extLst>
                    </a:blip>
                    <a:stretch>
                      <a:fillRect/>
                    </a:stretch>
                  </pic:blipFill>
                  <pic:spPr>
                    <a:xfrm>
                      <a:off x="0" y="0"/>
                      <a:ext cx="613939" cy="824834"/>
                    </a:xfrm>
                    <a:prstGeom prst="rect">
                      <a:avLst/>
                    </a:prstGeom>
                  </pic:spPr>
                </pic:pic>
              </a:graphicData>
            </a:graphic>
            <wp14:sizeRelH relativeFrom="page">
              <wp14:pctWidth>0</wp14:pctWidth>
            </wp14:sizeRelH>
            <wp14:sizeRelV relativeFrom="page">
              <wp14:pctHeight>0</wp14:pctHeight>
            </wp14:sizeRelV>
          </wp:anchor>
        </w:drawing>
      </w:r>
    </w:p>
    <w:p w14:paraId="14C2E36C" w14:textId="269AFB9D" w:rsidR="00B02DFB" w:rsidRDefault="00B02DFB" w:rsidP="00B15294">
      <w:pPr>
        <w:jc w:val="center"/>
        <w:rPr>
          <w:b/>
          <w:bCs/>
          <w:sz w:val="28"/>
          <w:szCs w:val="28"/>
        </w:rPr>
      </w:pPr>
    </w:p>
    <w:p w14:paraId="7AA824AE" w14:textId="052096A2" w:rsidR="0026132F" w:rsidRDefault="00B15294" w:rsidP="00B15294">
      <w:pPr>
        <w:jc w:val="center"/>
        <w:rPr>
          <w:b/>
          <w:bCs/>
          <w:sz w:val="28"/>
          <w:szCs w:val="28"/>
        </w:rPr>
      </w:pPr>
      <w:r w:rsidRPr="00B15294">
        <w:rPr>
          <w:b/>
          <w:bCs/>
          <w:sz w:val="28"/>
          <w:szCs w:val="28"/>
        </w:rPr>
        <w:t>DEMANDE DE RESERVATION DE SALLE</w:t>
      </w:r>
    </w:p>
    <w:p w14:paraId="068083C2" w14:textId="7739231E" w:rsidR="007470E5" w:rsidRPr="00B15294" w:rsidRDefault="007470E5" w:rsidP="00B15294">
      <w:pPr>
        <w:jc w:val="center"/>
        <w:rPr>
          <w:b/>
          <w:bCs/>
          <w:sz w:val="28"/>
          <w:szCs w:val="28"/>
        </w:rPr>
      </w:pPr>
      <w:r>
        <w:rPr>
          <w:noProof/>
        </w:rPr>
        <mc:AlternateContent>
          <mc:Choice Requires="wps">
            <w:drawing>
              <wp:anchor distT="45720" distB="45720" distL="114300" distR="114300" simplePos="0" relativeHeight="251661312" behindDoc="0" locked="0" layoutInCell="1" allowOverlap="1" wp14:anchorId="07C7C06C" wp14:editId="5F451AD9">
                <wp:simplePos x="0" y="0"/>
                <wp:positionH relativeFrom="column">
                  <wp:posOffset>-389890</wp:posOffset>
                </wp:positionH>
                <wp:positionV relativeFrom="paragraph">
                  <wp:posOffset>396299</wp:posOffset>
                </wp:positionV>
                <wp:extent cx="6648450" cy="7623175"/>
                <wp:effectExtent l="0" t="0" r="19050" b="1587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7623175"/>
                        </a:xfrm>
                        <a:prstGeom prst="rect">
                          <a:avLst/>
                        </a:prstGeom>
                        <a:solidFill>
                          <a:srgbClr val="FFFFFF"/>
                        </a:solidFill>
                        <a:ln w="9525">
                          <a:solidFill>
                            <a:srgbClr val="000000"/>
                          </a:solidFill>
                          <a:miter lim="800000"/>
                          <a:headEnd/>
                          <a:tailEnd/>
                        </a:ln>
                      </wps:spPr>
                      <wps:txbx>
                        <w:txbxContent>
                          <w:p w14:paraId="12FF2349" w14:textId="158FED2F" w:rsidR="0024058B" w:rsidRPr="00B15294" w:rsidRDefault="0024058B" w:rsidP="0024058B">
                            <w:pPr>
                              <w:rPr>
                                <w:b/>
                                <w:bCs/>
                              </w:rPr>
                            </w:pPr>
                            <w:r w:rsidRPr="00B15294">
                              <w:rPr>
                                <w:b/>
                                <w:bCs/>
                              </w:rPr>
                              <w:t xml:space="preserve">Avertissement : </w:t>
                            </w:r>
                          </w:p>
                          <w:p w14:paraId="60F9676F" w14:textId="77777777" w:rsidR="0024058B" w:rsidRDefault="0024058B" w:rsidP="00B02DFB">
                            <w:pPr>
                              <w:jc w:val="both"/>
                            </w:pPr>
                            <w:r>
                              <w:t xml:space="preserve">A compter du dépôt de la demande, la commune dispose d’un délai de 3 semaines pour formuler sa réponse. </w:t>
                            </w:r>
                          </w:p>
                          <w:p w14:paraId="5B01E4D7" w14:textId="77777777" w:rsidR="0024058B" w:rsidRDefault="0024058B" w:rsidP="00B02DFB">
                            <w:pPr>
                              <w:jc w:val="both"/>
                            </w:pPr>
                            <w:r>
                              <w:t xml:space="preserve">Dès réception de l’accord de principe, il convient de contacter la Mairie afin de procéder aux dernières formalités : </w:t>
                            </w:r>
                          </w:p>
                          <w:p w14:paraId="72B4EBF0" w14:textId="77777777" w:rsidR="0024058B" w:rsidRDefault="0024058B" w:rsidP="00B02DFB">
                            <w:pPr>
                              <w:pStyle w:val="Paragraphedeliste"/>
                              <w:numPr>
                                <w:ilvl w:val="0"/>
                                <w:numId w:val="1"/>
                              </w:numPr>
                              <w:jc w:val="both"/>
                            </w:pPr>
                            <w:r>
                              <w:t>Signature de la convention</w:t>
                            </w:r>
                          </w:p>
                          <w:p w14:paraId="21CC3C3E" w14:textId="79D2E40E" w:rsidR="0024058B" w:rsidRDefault="0024058B" w:rsidP="00B02DFB">
                            <w:pPr>
                              <w:pStyle w:val="Paragraphedeliste"/>
                              <w:numPr>
                                <w:ilvl w:val="0"/>
                                <w:numId w:val="1"/>
                              </w:numPr>
                              <w:jc w:val="both"/>
                            </w:pPr>
                            <w:r>
                              <w:t>R</w:t>
                            </w:r>
                            <w:r w:rsidR="00B02DFB">
                              <w:t xml:space="preserve">endez-vous </w:t>
                            </w:r>
                            <w:r>
                              <w:t>pour l’état des lieux et la remise des clés</w:t>
                            </w:r>
                          </w:p>
                          <w:p w14:paraId="332FD949" w14:textId="77777777" w:rsidR="0024058B" w:rsidRDefault="0024058B" w:rsidP="00B02DFB">
                            <w:pPr>
                              <w:pStyle w:val="Paragraphedeliste"/>
                              <w:numPr>
                                <w:ilvl w:val="0"/>
                                <w:numId w:val="1"/>
                              </w:numPr>
                              <w:jc w:val="both"/>
                            </w:pPr>
                            <w:r>
                              <w:t>Remise du chèque de caution</w:t>
                            </w:r>
                          </w:p>
                          <w:p w14:paraId="4DAF994A" w14:textId="77777777" w:rsidR="0024058B" w:rsidRDefault="0024058B" w:rsidP="00B02DFB">
                            <w:pPr>
                              <w:pStyle w:val="Paragraphedeliste"/>
                              <w:numPr>
                                <w:ilvl w:val="0"/>
                                <w:numId w:val="1"/>
                              </w:numPr>
                              <w:jc w:val="both"/>
                            </w:pPr>
                            <w:r>
                              <w:t>Paiement de la location</w:t>
                            </w:r>
                          </w:p>
                          <w:p w14:paraId="64988891" w14:textId="77777777" w:rsidR="0024058B" w:rsidRDefault="0024058B" w:rsidP="00B02DFB">
                            <w:pPr>
                              <w:jc w:val="both"/>
                            </w:pPr>
                            <w:r>
                              <w:t>A défaut de signature de la convention dans les 3 semaines qui suivent l’accord de la collectivité, la mise à disposition de la salle sera annulée.</w:t>
                            </w:r>
                          </w:p>
                          <w:p w14:paraId="4ABC16F7" w14:textId="77777777" w:rsidR="0024058B" w:rsidRDefault="0024058B" w:rsidP="00B02DFB">
                            <w:pPr>
                              <w:jc w:val="both"/>
                            </w:pPr>
                            <w:r>
                              <w:t xml:space="preserve">En cas d’annulation de location par un particulier, celui-ci doit informer la commune au moins 3 mois avant la date. Au-delà, il n’y aura aucun remboursement. </w:t>
                            </w:r>
                          </w:p>
                          <w:p w14:paraId="56F30835" w14:textId="77777777" w:rsidR="00B02DFB" w:rsidRDefault="00B02DFB" w:rsidP="00B02DFB">
                            <w:pPr>
                              <w:jc w:val="both"/>
                              <w:rPr>
                                <w:b/>
                                <w:bCs/>
                              </w:rPr>
                            </w:pPr>
                          </w:p>
                          <w:p w14:paraId="26E6DA4F" w14:textId="0E6BC1B5" w:rsidR="00281702" w:rsidRPr="004F3518" w:rsidRDefault="00B02DFB" w:rsidP="00B02DFB">
                            <w:pPr>
                              <w:jc w:val="both"/>
                              <w:rPr>
                                <w:b/>
                                <w:bCs/>
                              </w:rPr>
                            </w:pPr>
                            <w:r>
                              <w:rPr>
                                <w:b/>
                                <w:bCs/>
                              </w:rPr>
                              <w:t xml:space="preserve">Réservations : </w:t>
                            </w:r>
                          </w:p>
                          <w:p w14:paraId="6A4357D1" w14:textId="77777777" w:rsidR="000716A2" w:rsidRDefault="000716A2" w:rsidP="00B02DFB">
                            <w:pPr>
                              <w:jc w:val="both"/>
                            </w:pPr>
                            <w:r>
                              <w:t>La Mairie jouit du droit d’utiliser les lieux pour ses propres obligations (scrutins électoraux, accueil et secours dans le cadre de déclenchement de plans d’urgence, cérémonies, manifestations communales…)</w:t>
                            </w:r>
                          </w:p>
                          <w:p w14:paraId="348CD7C6" w14:textId="77777777" w:rsidR="000716A2" w:rsidRDefault="000716A2" w:rsidP="00B02DFB">
                            <w:pPr>
                              <w:jc w:val="both"/>
                            </w:pPr>
                            <w:r>
                              <w:t xml:space="preserve">La mairie peut également interdire l’accès des lieux pour des interventions techniques notamment à l’occasion de travaux d’entretien, d’aménagement ou de mise en sécurité. </w:t>
                            </w:r>
                          </w:p>
                          <w:p w14:paraId="0151C53F" w14:textId="6EAB4570" w:rsidR="00281702" w:rsidRDefault="000716A2" w:rsidP="00B02DFB">
                            <w:pPr>
                              <w:jc w:val="both"/>
                            </w:pPr>
                            <w:r>
                              <w:t>La salle est également mise à disposition des différentes associations et établissements scolaires de la commune et partenaires de la collectivité, dans le cadre de l’exercice de leurs activités courantes ou lors de manifestation. Pour se faire, l</w:t>
                            </w:r>
                            <w:r w:rsidR="00281702">
                              <w:t xml:space="preserve">es demandes de réservation doivent être faites auprès de la commune en complétant un projet de manifestation. </w:t>
                            </w:r>
                          </w:p>
                          <w:p w14:paraId="3908AC5F" w14:textId="6122B245" w:rsidR="00281702" w:rsidRDefault="000716A2" w:rsidP="00B02DFB">
                            <w:pPr>
                              <w:jc w:val="both"/>
                            </w:pPr>
                            <w:r>
                              <w:t>En toutes hypothèses, l</w:t>
                            </w:r>
                            <w:r w:rsidR="00281702">
                              <w:t xml:space="preserve">a mairie se réserve le droit de répondre favorablement ou non en fonction des dates et des demandes. </w:t>
                            </w:r>
                          </w:p>
                          <w:p w14:paraId="30624409" w14:textId="64542E9F" w:rsidR="002649D0" w:rsidRDefault="0015512D" w:rsidP="00B02DFB">
                            <w:pPr>
                              <w:jc w:val="both"/>
                            </w:pPr>
                            <w:r>
                              <w:t>Les réservations sont donc consenties en fonction de l’occupation effective.</w:t>
                            </w:r>
                          </w:p>
                          <w:p w14:paraId="49E41FD8" w14:textId="77777777" w:rsidR="0015512D" w:rsidRDefault="0015512D" w:rsidP="00B02DFB">
                            <w:pPr>
                              <w:jc w:val="both"/>
                              <w:rPr>
                                <w:b/>
                                <w:bCs/>
                              </w:rPr>
                            </w:pPr>
                          </w:p>
                          <w:p w14:paraId="379BBEE2" w14:textId="050FCACF" w:rsidR="002649D0" w:rsidRPr="002649D0" w:rsidRDefault="002649D0" w:rsidP="00B02DFB">
                            <w:pPr>
                              <w:jc w:val="both"/>
                              <w:rPr>
                                <w:b/>
                                <w:bCs/>
                              </w:rPr>
                            </w:pPr>
                            <w:r w:rsidRPr="002649D0">
                              <w:rPr>
                                <w:b/>
                                <w:bCs/>
                              </w:rPr>
                              <w:t>Tarifs :</w:t>
                            </w:r>
                          </w:p>
                          <w:p w14:paraId="6CF6A463" w14:textId="46820D02" w:rsidR="002649D0" w:rsidRDefault="002649D0" w:rsidP="00B02DFB">
                            <w:pPr>
                              <w:jc w:val="both"/>
                            </w:pPr>
                            <w:r>
                              <w:t>Prix de la journée </w:t>
                            </w:r>
                            <w:r w:rsidR="00205041">
                              <w:t>(uniquement en semaine</w:t>
                            </w:r>
                            <w:proofErr w:type="gramStart"/>
                            <w:r w:rsidR="00205041">
                              <w:t>)</w:t>
                            </w:r>
                            <w:r>
                              <w:t>:</w:t>
                            </w:r>
                            <w:proofErr w:type="gramEnd"/>
                            <w:r>
                              <w:t xml:space="preserve"> </w:t>
                            </w:r>
                            <w:r w:rsidR="00E720B8">
                              <w:t>3</w:t>
                            </w:r>
                            <w:r>
                              <w:t xml:space="preserve">00 € avec caution de </w:t>
                            </w:r>
                            <w:r w:rsidR="00E720B8">
                              <w:t>6</w:t>
                            </w:r>
                            <w:r>
                              <w:t>00 €</w:t>
                            </w:r>
                          </w:p>
                          <w:p w14:paraId="76178ABA" w14:textId="723E88F5" w:rsidR="0024058B" w:rsidRDefault="002649D0" w:rsidP="00B02DFB">
                            <w:pPr>
                              <w:jc w:val="both"/>
                            </w:pPr>
                            <w:r>
                              <w:t>Règlement de la caution uniquement par chèque à l’ordre du Trésor Public</w:t>
                            </w:r>
                          </w:p>
                          <w:p w14:paraId="64191324" w14:textId="37BB1EA7" w:rsidR="007B6783" w:rsidRDefault="007B6783" w:rsidP="00B02DFB">
                            <w:pPr>
                              <w:jc w:val="both"/>
                            </w:pPr>
                            <w:r>
                              <w:t xml:space="preserve">La réservation est effective au jour de l’encaissement de la somme.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7C06C" id="_x0000_t202" coordsize="21600,21600" o:spt="202" path="m,l,21600r21600,l21600,xe">
                <v:stroke joinstyle="miter"/>
                <v:path gradientshapeok="t" o:connecttype="rect"/>
              </v:shapetype>
              <v:shape id="Zone de texte 2" o:spid="_x0000_s1026" type="#_x0000_t202" style="position:absolute;left:0;text-align:left;margin-left:-30.7pt;margin-top:31.2pt;width:523.5pt;height:60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">
                <v:textbox>
                  <w:txbxContent>
                    <w:p w14:paraId="12FF2349" w14:textId="158FED2F" w:rsidR="0024058B" w:rsidRPr="00B15294" w:rsidRDefault="0024058B" w:rsidP="0024058B">
                      <w:pPr>
                        <w:rPr>
                          <w:b/>
                          <w:bCs/>
                        </w:rPr>
                      </w:pPr>
                      <w:r w:rsidRPr="00B15294">
                        <w:rPr>
                          <w:b/>
                          <w:bCs/>
                        </w:rPr>
                        <w:t xml:space="preserve">Avertissement : </w:t>
                      </w:r>
                    </w:p>
                    <w:p w14:paraId="60F9676F" w14:textId="77777777" w:rsidR="0024058B" w:rsidRDefault="0024058B" w:rsidP="00B02DFB">
                      <w:pPr>
                        <w:jc w:val="both"/>
                      </w:pPr>
                      <w:r>
                        <w:t xml:space="preserve">A compter du dépôt de la demande, la commune dispose d’un délai de 3 semaines pour formuler sa réponse. </w:t>
                      </w:r>
                    </w:p>
                    <w:p w14:paraId="5B01E4D7" w14:textId="77777777" w:rsidR="0024058B" w:rsidRDefault="0024058B" w:rsidP="00B02DFB">
                      <w:pPr>
                        <w:jc w:val="both"/>
                      </w:pPr>
                      <w:r>
                        <w:t xml:space="preserve">Dès réception de l’accord de principe, il convient de contacter la Mairie afin de procéder aux dernières formalités : </w:t>
                      </w:r>
                    </w:p>
                    <w:p w14:paraId="72B4EBF0" w14:textId="77777777" w:rsidR="0024058B" w:rsidRDefault="0024058B" w:rsidP="00B02DFB">
                      <w:pPr>
                        <w:pStyle w:val="Paragraphedeliste"/>
                        <w:numPr>
                          <w:ilvl w:val="0"/>
                          <w:numId w:val="1"/>
                        </w:numPr>
                        <w:jc w:val="both"/>
                      </w:pPr>
                      <w:r>
                        <w:t>Signature de la convention</w:t>
                      </w:r>
                    </w:p>
                    <w:p w14:paraId="21CC3C3E" w14:textId="79D2E40E" w:rsidR="0024058B" w:rsidRDefault="0024058B" w:rsidP="00B02DFB">
                      <w:pPr>
                        <w:pStyle w:val="Paragraphedeliste"/>
                        <w:numPr>
                          <w:ilvl w:val="0"/>
                          <w:numId w:val="1"/>
                        </w:numPr>
                        <w:jc w:val="both"/>
                      </w:pPr>
                      <w:r>
                        <w:t>R</w:t>
                      </w:r>
                      <w:r w:rsidR="00B02DFB">
                        <w:t xml:space="preserve">endez-vous </w:t>
                      </w:r>
                      <w:r>
                        <w:t>pour l’état des lieux et la remise des clés</w:t>
                      </w:r>
                    </w:p>
                    <w:p w14:paraId="332FD949" w14:textId="77777777" w:rsidR="0024058B" w:rsidRDefault="0024058B" w:rsidP="00B02DFB">
                      <w:pPr>
                        <w:pStyle w:val="Paragraphedeliste"/>
                        <w:numPr>
                          <w:ilvl w:val="0"/>
                          <w:numId w:val="1"/>
                        </w:numPr>
                        <w:jc w:val="both"/>
                      </w:pPr>
                      <w:r>
                        <w:t>Remise du chèque de caution</w:t>
                      </w:r>
                    </w:p>
                    <w:p w14:paraId="4DAF994A" w14:textId="77777777" w:rsidR="0024058B" w:rsidRDefault="0024058B" w:rsidP="00B02DFB">
                      <w:pPr>
                        <w:pStyle w:val="Paragraphedeliste"/>
                        <w:numPr>
                          <w:ilvl w:val="0"/>
                          <w:numId w:val="1"/>
                        </w:numPr>
                        <w:jc w:val="both"/>
                      </w:pPr>
                      <w:r>
                        <w:t>Paiement de la location</w:t>
                      </w:r>
                    </w:p>
                    <w:p w14:paraId="64988891" w14:textId="77777777" w:rsidR="0024058B" w:rsidRDefault="0024058B" w:rsidP="00B02DFB">
                      <w:pPr>
                        <w:jc w:val="both"/>
                      </w:pPr>
                      <w:r>
                        <w:t>A défaut de signature de la convention dans les 3 semaines qui suivent l’accord de la collectivité, la mise à disposition de la salle sera annulée.</w:t>
                      </w:r>
                    </w:p>
                    <w:p w14:paraId="4ABC16F7" w14:textId="77777777" w:rsidR="0024058B" w:rsidRDefault="0024058B" w:rsidP="00B02DFB">
                      <w:pPr>
                        <w:jc w:val="both"/>
                      </w:pPr>
                      <w:r>
                        <w:t xml:space="preserve">En cas d’annulation de location par un particulier, celui-ci doit informer la commune au moins 3 mois avant la date. Au-delà, il n’y aura aucun remboursement. </w:t>
                      </w:r>
                    </w:p>
                    <w:p w14:paraId="56F30835" w14:textId="77777777" w:rsidR="00B02DFB" w:rsidRDefault="00B02DFB" w:rsidP="00B02DFB">
                      <w:pPr>
                        <w:jc w:val="both"/>
                        <w:rPr>
                          <w:b/>
                          <w:bCs/>
                        </w:rPr>
                      </w:pPr>
                    </w:p>
                    <w:p w14:paraId="26E6DA4F" w14:textId="0E6BC1B5" w:rsidR="00281702" w:rsidRPr="004F3518" w:rsidRDefault="00B02DFB" w:rsidP="00B02DFB">
                      <w:pPr>
                        <w:jc w:val="both"/>
                        <w:rPr>
                          <w:b/>
                          <w:bCs/>
                        </w:rPr>
                      </w:pPr>
                      <w:r>
                        <w:rPr>
                          <w:b/>
                          <w:bCs/>
                        </w:rPr>
                        <w:t xml:space="preserve">Réservations : </w:t>
                      </w:r>
                    </w:p>
                    <w:p w14:paraId="6A4357D1" w14:textId="77777777" w:rsidR="000716A2" w:rsidRDefault="000716A2" w:rsidP="00B02DFB">
                      <w:pPr>
                        <w:jc w:val="both"/>
                      </w:pPr>
                      <w:r>
                        <w:t>La Mairie jouit du droit d’utiliser les lieux pour ses propres obligations (scrutins électoraux, accueil et secours dans le cadre de déclenchement de plans d’urgence, cérémonies, manifestations communales…)</w:t>
                      </w:r>
                    </w:p>
                    <w:p w14:paraId="348CD7C6" w14:textId="77777777" w:rsidR="000716A2" w:rsidRDefault="000716A2" w:rsidP="00B02DFB">
                      <w:pPr>
                        <w:jc w:val="both"/>
                      </w:pPr>
                      <w:r>
                        <w:t xml:space="preserve">La mairie peut également interdire l’accès des lieux pour des interventions techniques notamment à l’occasion de travaux d’entretien, d’aménagement ou de mise en sécurité. </w:t>
                      </w:r>
                    </w:p>
                    <w:p w14:paraId="0151C53F" w14:textId="6EAB4570" w:rsidR="00281702" w:rsidRDefault="000716A2" w:rsidP="00B02DFB">
                      <w:pPr>
                        <w:jc w:val="both"/>
                      </w:pPr>
                      <w:r>
                        <w:t>La salle est également mise à disposition des différentes associations et établissements scolaires de la commune et partenaires de la collectivité, dans le cadre de l’exercice de leurs activités courantes ou lors de manifestation. Pour se faire, l</w:t>
                      </w:r>
                      <w:r w:rsidR="00281702">
                        <w:t xml:space="preserve">es demandes de réservation doivent être faites auprès de la commune en complétant un projet de manifestation. </w:t>
                      </w:r>
                    </w:p>
                    <w:p w14:paraId="3908AC5F" w14:textId="6122B245" w:rsidR="00281702" w:rsidRDefault="000716A2" w:rsidP="00B02DFB">
                      <w:pPr>
                        <w:jc w:val="both"/>
                      </w:pPr>
                      <w:r>
                        <w:t>En toutes hypothèses, l</w:t>
                      </w:r>
                      <w:r w:rsidR="00281702">
                        <w:t xml:space="preserve">a mairie se réserve le droit de répondre favorablement ou non en fonction des dates et des demandes. </w:t>
                      </w:r>
                    </w:p>
                    <w:p w14:paraId="30624409" w14:textId="64542E9F" w:rsidR="002649D0" w:rsidRDefault="0015512D" w:rsidP="00B02DFB">
                      <w:pPr>
                        <w:jc w:val="both"/>
                      </w:pPr>
                      <w:r>
                        <w:t>Les réservations sont donc consenties en fonction de l’occupation effective.</w:t>
                      </w:r>
                    </w:p>
                    <w:p w14:paraId="49E41FD8" w14:textId="77777777" w:rsidR="0015512D" w:rsidRDefault="0015512D" w:rsidP="00B02DFB">
                      <w:pPr>
                        <w:jc w:val="both"/>
                        <w:rPr>
                          <w:b/>
                          <w:bCs/>
                        </w:rPr>
                      </w:pPr>
                    </w:p>
                    <w:p w14:paraId="379BBEE2" w14:textId="050FCACF" w:rsidR="002649D0" w:rsidRPr="002649D0" w:rsidRDefault="002649D0" w:rsidP="00B02DFB">
                      <w:pPr>
                        <w:jc w:val="both"/>
                        <w:rPr>
                          <w:b/>
                          <w:bCs/>
                        </w:rPr>
                      </w:pPr>
                      <w:r w:rsidRPr="002649D0">
                        <w:rPr>
                          <w:b/>
                          <w:bCs/>
                        </w:rPr>
                        <w:t>Tarifs :</w:t>
                      </w:r>
                    </w:p>
                    <w:p w14:paraId="6CF6A463" w14:textId="46820D02" w:rsidR="002649D0" w:rsidRDefault="002649D0" w:rsidP="00B02DFB">
                      <w:pPr>
                        <w:jc w:val="both"/>
                      </w:pPr>
                      <w:r>
                        <w:t>Prix de la journée </w:t>
                      </w:r>
                      <w:r w:rsidR="00205041">
                        <w:t>(uniquement en semaine</w:t>
                      </w:r>
                      <w:proofErr w:type="gramStart"/>
                      <w:r w:rsidR="00205041">
                        <w:t>)</w:t>
                      </w:r>
                      <w:r>
                        <w:t>:</w:t>
                      </w:r>
                      <w:proofErr w:type="gramEnd"/>
                      <w:r>
                        <w:t xml:space="preserve"> </w:t>
                      </w:r>
                      <w:r w:rsidR="00E720B8">
                        <w:t>3</w:t>
                      </w:r>
                      <w:r>
                        <w:t xml:space="preserve">00 € avec caution de </w:t>
                      </w:r>
                      <w:r w:rsidR="00E720B8">
                        <w:t>6</w:t>
                      </w:r>
                      <w:r>
                        <w:t>00 €</w:t>
                      </w:r>
                    </w:p>
                    <w:p w14:paraId="76178ABA" w14:textId="723E88F5" w:rsidR="0024058B" w:rsidRDefault="002649D0" w:rsidP="00B02DFB">
                      <w:pPr>
                        <w:jc w:val="both"/>
                      </w:pPr>
                      <w:r>
                        <w:t>Règlement de la caution uniquement par chèque à l’ordre du Trésor Public</w:t>
                      </w:r>
                    </w:p>
                    <w:p w14:paraId="64191324" w14:textId="37BB1EA7" w:rsidR="007B6783" w:rsidRDefault="007B6783" w:rsidP="00B02DFB">
                      <w:pPr>
                        <w:jc w:val="both"/>
                      </w:pPr>
                      <w:r>
                        <w:t xml:space="preserve">La réservation est effective au jour de l’encaissement de la somme. </w:t>
                      </w:r>
                    </w:p>
                  </w:txbxContent>
                </v:textbox>
                <w10:wrap type="square"/>
              </v:shape>
            </w:pict>
          </mc:Fallback>
        </mc:AlternateContent>
      </w:r>
      <w:r>
        <w:rPr>
          <w:b/>
          <w:bCs/>
          <w:sz w:val="28"/>
          <w:szCs w:val="28"/>
        </w:rPr>
        <w:t xml:space="preserve">N° de réservation : </w:t>
      </w:r>
    </w:p>
    <w:p w14:paraId="13671EDC" w14:textId="49E11593" w:rsidR="0024058B" w:rsidRDefault="0024058B"/>
    <w:p w14:paraId="23BF5DB7" w14:textId="20EAC620" w:rsidR="00B15294" w:rsidRDefault="00B15294">
      <w:r>
        <w:t>NOM Prénom :</w:t>
      </w:r>
      <w:r w:rsidR="0015512D">
        <w:t xml:space="preserve"> …………………………………………………………………………………………………………………………</w:t>
      </w:r>
      <w:proofErr w:type="gramStart"/>
      <w:r w:rsidR="0015512D">
        <w:t>…….</w:t>
      </w:r>
      <w:proofErr w:type="gramEnd"/>
      <w:r w:rsidR="0015512D">
        <w:t>.</w:t>
      </w:r>
    </w:p>
    <w:p w14:paraId="13C120C7" w14:textId="43B6DA52" w:rsidR="00B15294" w:rsidRDefault="00B15294">
      <w:r>
        <w:t>Adresse :</w:t>
      </w:r>
      <w:r w:rsidR="0015512D">
        <w:t xml:space="preserve"> ……………………………………………………………………………………………………</w:t>
      </w:r>
      <w:proofErr w:type="gramStart"/>
      <w:r w:rsidR="0015512D">
        <w:t>…….</w:t>
      </w:r>
      <w:proofErr w:type="gramEnd"/>
      <w:r w:rsidR="0015512D">
        <w:t>.……………………………..</w:t>
      </w:r>
    </w:p>
    <w:p w14:paraId="73EA5CDE" w14:textId="19EB15B4" w:rsidR="00B15294" w:rsidRDefault="00B15294">
      <w:r>
        <w:t>Téléphone :</w:t>
      </w:r>
      <w:r w:rsidR="0015512D">
        <w:t xml:space="preserve"> ………………………………………………………………………………………………………………………………………</w:t>
      </w:r>
    </w:p>
    <w:p w14:paraId="59858A41" w14:textId="709887B8" w:rsidR="00B15294" w:rsidRDefault="00B15294">
      <w:r>
        <w:t>Mail</w:t>
      </w:r>
      <w:r w:rsidR="0015512D">
        <w:t> : …………………………………………………………………………………………………………………………………………</w:t>
      </w:r>
      <w:proofErr w:type="gramStart"/>
      <w:r w:rsidR="0015512D">
        <w:t>…….</w:t>
      </w:r>
      <w:proofErr w:type="gramEnd"/>
      <w:r w:rsidR="0015512D">
        <w:t>.</w:t>
      </w:r>
    </w:p>
    <w:p w14:paraId="28F0B03D" w14:textId="763D4285" w:rsidR="00B15294" w:rsidRDefault="00B15294"/>
    <w:p w14:paraId="23691621" w14:textId="0E650CA7" w:rsidR="00B15294" w:rsidRDefault="00B15294"/>
    <w:p w14:paraId="55A31206" w14:textId="04091D06" w:rsidR="00B15294" w:rsidRDefault="00B15294">
      <w:r>
        <w:t>Date de réservation souhaitée : du ………………………………</w:t>
      </w:r>
      <w:proofErr w:type="gramStart"/>
      <w:r>
        <w:t>…….</w:t>
      </w:r>
      <w:proofErr w:type="gramEnd"/>
      <w:r>
        <w:t xml:space="preserve">. </w:t>
      </w:r>
      <w:proofErr w:type="gramStart"/>
      <w:r>
        <w:t>au</w:t>
      </w:r>
      <w:proofErr w:type="gramEnd"/>
      <w:r>
        <w:t xml:space="preserve"> …………………………………………………………</w:t>
      </w:r>
    </w:p>
    <w:p w14:paraId="038C59E8" w14:textId="6CAB3430" w:rsidR="00B15294" w:rsidRDefault="00B15294">
      <w:r>
        <w:t>Horaires :</w:t>
      </w:r>
    </w:p>
    <w:p w14:paraId="48452DB7" w14:textId="42C54AF4" w:rsidR="00B15294" w:rsidRDefault="00B15294" w:rsidP="0015512D">
      <w:pPr>
        <w:jc w:val="both"/>
      </w:pPr>
      <w:r>
        <w:t xml:space="preserve">Nombre de personnes concernées sans pouvoir excéder </w:t>
      </w:r>
      <w:r w:rsidR="0015512D">
        <w:t>l’</w:t>
      </w:r>
      <w:r>
        <w:t>effectif maximum</w:t>
      </w:r>
      <w:r w:rsidR="0015512D">
        <w:t xml:space="preserve"> indiqué dans le règlement intérieur</w:t>
      </w:r>
      <w:r>
        <w:t xml:space="preserve"> : </w:t>
      </w:r>
    </w:p>
    <w:p w14:paraId="6F95006D" w14:textId="1F75963E" w:rsidR="00B15294" w:rsidRDefault="00B15294" w:rsidP="0015512D">
      <w:pPr>
        <w:jc w:val="both"/>
      </w:pPr>
      <w:r>
        <w:t>Motif de la réservation :</w:t>
      </w:r>
      <w:r w:rsidR="0015512D">
        <w:t xml:space="preserve"> ………………………………………………………………………………………………………………………</w:t>
      </w:r>
    </w:p>
    <w:p w14:paraId="0C6FD1C1" w14:textId="66FCEE23" w:rsidR="00996FE4" w:rsidRDefault="00996FE4" w:rsidP="0015512D">
      <w:pPr>
        <w:jc w:val="both"/>
      </w:pPr>
    </w:p>
    <w:p w14:paraId="1048A81C" w14:textId="27ECDE5F" w:rsidR="00996FE4" w:rsidRDefault="00996FE4" w:rsidP="0015512D">
      <w:pPr>
        <w:jc w:val="both"/>
      </w:pPr>
      <w:r>
        <w:t xml:space="preserve">Pièces obligatoires à joindre à la présente réservation : </w:t>
      </w:r>
    </w:p>
    <w:p w14:paraId="451B98AF" w14:textId="4CEF0242" w:rsidR="00996FE4" w:rsidRDefault="00996FE4" w:rsidP="00996FE4">
      <w:pPr>
        <w:pStyle w:val="Paragraphedeliste"/>
        <w:numPr>
          <w:ilvl w:val="0"/>
          <w:numId w:val="3"/>
        </w:numPr>
        <w:jc w:val="both"/>
      </w:pPr>
      <w:r>
        <w:t>RIB</w:t>
      </w:r>
    </w:p>
    <w:p w14:paraId="08368502" w14:textId="076272DF" w:rsidR="00996FE4" w:rsidRDefault="00996FE4" w:rsidP="00996FE4">
      <w:pPr>
        <w:pStyle w:val="Paragraphedeliste"/>
        <w:numPr>
          <w:ilvl w:val="0"/>
          <w:numId w:val="3"/>
        </w:numPr>
        <w:jc w:val="both"/>
      </w:pPr>
      <w:r>
        <w:t>Carte d’identité ou passeport en cours de validité</w:t>
      </w:r>
    </w:p>
    <w:p w14:paraId="66DD86D6" w14:textId="0EC98924" w:rsidR="00996FE4" w:rsidRDefault="00996FE4" w:rsidP="00996FE4">
      <w:pPr>
        <w:pStyle w:val="Paragraphedeliste"/>
        <w:numPr>
          <w:ilvl w:val="0"/>
          <w:numId w:val="3"/>
        </w:numPr>
        <w:jc w:val="both"/>
      </w:pPr>
      <w:r w:rsidRPr="00B15294">
        <w:rPr>
          <w:b/>
          <w:bCs/>
          <w:noProof/>
          <w:sz w:val="28"/>
          <w:szCs w:val="28"/>
        </w:rPr>
        <mc:AlternateContent>
          <mc:Choice Requires="wps">
            <w:drawing>
              <wp:anchor distT="45720" distB="45720" distL="114300" distR="114300" simplePos="0" relativeHeight="251659264" behindDoc="0" locked="0" layoutInCell="1" allowOverlap="1" wp14:anchorId="6E2F6D93" wp14:editId="41FCEF39">
                <wp:simplePos x="0" y="0"/>
                <wp:positionH relativeFrom="margin">
                  <wp:align>left</wp:align>
                </wp:positionH>
                <wp:positionV relativeFrom="paragraph">
                  <wp:posOffset>612775</wp:posOffset>
                </wp:positionV>
                <wp:extent cx="5741582" cy="3625703"/>
                <wp:effectExtent l="0" t="0" r="12065" b="1333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582" cy="3625703"/>
                        </a:xfrm>
                        <a:prstGeom prst="rect">
                          <a:avLst/>
                        </a:prstGeom>
                        <a:solidFill>
                          <a:srgbClr val="FFFFFF"/>
                        </a:solidFill>
                        <a:ln w="9525">
                          <a:solidFill>
                            <a:srgbClr val="000000"/>
                          </a:solidFill>
                          <a:miter lim="800000"/>
                          <a:headEnd/>
                          <a:tailEnd/>
                        </a:ln>
                      </wps:spPr>
                      <wps:txbx>
                        <w:txbxContent>
                          <w:p w14:paraId="714707AA" w14:textId="78547C4E" w:rsidR="00B15294" w:rsidRDefault="00B15294" w:rsidP="00B15294">
                            <w:pPr>
                              <w:jc w:val="center"/>
                            </w:pPr>
                            <w:r>
                              <w:t>Cadre réservé à l’administration</w:t>
                            </w:r>
                          </w:p>
                          <w:p w14:paraId="5C31A7B5" w14:textId="28C2E192" w:rsidR="00B15294" w:rsidRDefault="00B15294">
                            <w:r>
                              <w:t xml:space="preserve">Date de réception en mairie : </w:t>
                            </w:r>
                          </w:p>
                          <w:p w14:paraId="57547721" w14:textId="3AFF071A" w:rsidR="0015512D" w:rsidRDefault="0015512D"/>
                          <w:p w14:paraId="2471B980" w14:textId="79EC0555" w:rsidR="00B15294" w:rsidRDefault="0015512D">
                            <w:r>
                              <w:t xml:space="preserve">Caution : </w:t>
                            </w:r>
                          </w:p>
                          <w:p w14:paraId="6E958C0E" w14:textId="37334A8F" w:rsidR="0015512D" w:rsidRDefault="0015512D" w:rsidP="0015512D">
                            <w:pPr>
                              <w:pStyle w:val="Paragraphedeliste"/>
                              <w:numPr>
                                <w:ilvl w:val="0"/>
                                <w:numId w:val="2"/>
                              </w:numPr>
                            </w:pPr>
                            <w:r>
                              <w:t xml:space="preserve">N° de chèque : </w:t>
                            </w:r>
                          </w:p>
                          <w:p w14:paraId="50887D6A" w14:textId="4CEF35BA" w:rsidR="0015512D" w:rsidRDefault="0015512D" w:rsidP="0015512D">
                            <w:pPr>
                              <w:pStyle w:val="Paragraphedeliste"/>
                              <w:numPr>
                                <w:ilvl w:val="0"/>
                                <w:numId w:val="2"/>
                              </w:numPr>
                            </w:pPr>
                            <w:r>
                              <w:t xml:space="preserve">Banque : </w:t>
                            </w:r>
                          </w:p>
                          <w:p w14:paraId="510AAF01" w14:textId="644E71D0" w:rsidR="0015512D" w:rsidRDefault="0015512D" w:rsidP="0015512D">
                            <w:pPr>
                              <w:pStyle w:val="Paragraphedeliste"/>
                              <w:numPr>
                                <w:ilvl w:val="0"/>
                                <w:numId w:val="2"/>
                              </w:numPr>
                            </w:pPr>
                            <w:r>
                              <w:t xml:space="preserve">Date de versement : </w:t>
                            </w:r>
                          </w:p>
                          <w:p w14:paraId="61EF43CA" w14:textId="768F5A17" w:rsidR="0015512D" w:rsidRDefault="0015512D" w:rsidP="0015512D"/>
                          <w:p w14:paraId="74801B6A" w14:textId="00697E74" w:rsidR="0015512D" w:rsidRDefault="0015512D" w:rsidP="0015512D">
                            <w:r>
                              <w:t xml:space="preserve">Paiement : </w:t>
                            </w:r>
                          </w:p>
                          <w:p w14:paraId="6A24D4B9" w14:textId="5AA16C86" w:rsidR="0015512D" w:rsidRDefault="0015512D" w:rsidP="0015512D">
                            <w:pPr>
                              <w:pStyle w:val="Paragraphedeliste"/>
                              <w:numPr>
                                <w:ilvl w:val="0"/>
                                <w:numId w:val="2"/>
                              </w:numPr>
                            </w:pPr>
                            <w:r>
                              <w:t xml:space="preserve">Montant : </w:t>
                            </w:r>
                          </w:p>
                          <w:p w14:paraId="7DCD2485" w14:textId="733A8734" w:rsidR="0015512D" w:rsidRDefault="0015512D" w:rsidP="0015512D">
                            <w:pPr>
                              <w:pStyle w:val="Paragraphedeliste"/>
                              <w:numPr>
                                <w:ilvl w:val="0"/>
                                <w:numId w:val="2"/>
                              </w:numPr>
                            </w:pPr>
                            <w:r>
                              <w:t xml:space="preserve">Mode de paiement : </w:t>
                            </w:r>
                          </w:p>
                          <w:p w14:paraId="4CD944DA" w14:textId="2A6A037F" w:rsidR="0015512D" w:rsidRDefault="0015512D" w:rsidP="0015512D">
                            <w:pPr>
                              <w:pStyle w:val="Paragraphedeliste"/>
                              <w:numPr>
                                <w:ilvl w:val="0"/>
                                <w:numId w:val="2"/>
                              </w:numPr>
                            </w:pPr>
                            <w:r>
                              <w:t xml:space="preserve">Date de paiement : </w:t>
                            </w:r>
                          </w:p>
                          <w:p w14:paraId="4014FAED" w14:textId="7BD0D294" w:rsidR="0015512D" w:rsidRDefault="0015512D" w:rsidP="0015512D">
                            <w:pPr>
                              <w:pStyle w:val="Paragraphedeliste"/>
                              <w:numPr>
                                <w:ilvl w:val="0"/>
                                <w:numId w:val="2"/>
                              </w:numPr>
                            </w:pPr>
                            <w:r>
                              <w:t xml:space="preserve">Date d’encaissement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F6D93" id="_x0000_s1027" type="#_x0000_t202" style="position:absolute;left:0;text-align:left;margin-left:0;margin-top:48.25pt;width:452.1pt;height:285.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">
                <v:textbox>
                  <w:txbxContent>
                    <w:p w14:paraId="714707AA" w14:textId="78547C4E" w:rsidR="00B15294" w:rsidRDefault="00B15294" w:rsidP="00B15294">
                      <w:pPr>
                        <w:jc w:val="center"/>
                      </w:pPr>
                      <w:r>
                        <w:t>Cadre réservé à l’administration</w:t>
                      </w:r>
                    </w:p>
                    <w:p w14:paraId="5C31A7B5" w14:textId="28C2E192" w:rsidR="00B15294" w:rsidRDefault="00B15294">
                      <w:r>
                        <w:t xml:space="preserve">Date de réception en mairie : </w:t>
                      </w:r>
                    </w:p>
                    <w:p w14:paraId="57547721" w14:textId="3AFF071A" w:rsidR="0015512D" w:rsidRDefault="0015512D"/>
                    <w:p w14:paraId="2471B980" w14:textId="79EC0555" w:rsidR="00B15294" w:rsidRDefault="0015512D">
                      <w:r>
                        <w:t xml:space="preserve">Caution : </w:t>
                      </w:r>
                    </w:p>
                    <w:p w14:paraId="6E958C0E" w14:textId="37334A8F" w:rsidR="0015512D" w:rsidRDefault="0015512D" w:rsidP="0015512D">
                      <w:pPr>
                        <w:pStyle w:val="Paragraphedeliste"/>
                        <w:numPr>
                          <w:ilvl w:val="0"/>
                          <w:numId w:val="2"/>
                        </w:numPr>
                      </w:pPr>
                      <w:r>
                        <w:t xml:space="preserve">N° de chèque : </w:t>
                      </w:r>
                    </w:p>
                    <w:p w14:paraId="50887D6A" w14:textId="4CEF35BA" w:rsidR="0015512D" w:rsidRDefault="0015512D" w:rsidP="0015512D">
                      <w:pPr>
                        <w:pStyle w:val="Paragraphedeliste"/>
                        <w:numPr>
                          <w:ilvl w:val="0"/>
                          <w:numId w:val="2"/>
                        </w:numPr>
                      </w:pPr>
                      <w:r>
                        <w:t xml:space="preserve">Banque : </w:t>
                      </w:r>
                    </w:p>
                    <w:p w14:paraId="510AAF01" w14:textId="644E71D0" w:rsidR="0015512D" w:rsidRDefault="0015512D" w:rsidP="0015512D">
                      <w:pPr>
                        <w:pStyle w:val="Paragraphedeliste"/>
                        <w:numPr>
                          <w:ilvl w:val="0"/>
                          <w:numId w:val="2"/>
                        </w:numPr>
                      </w:pPr>
                      <w:r>
                        <w:t xml:space="preserve">Date de versement : </w:t>
                      </w:r>
                    </w:p>
                    <w:p w14:paraId="61EF43CA" w14:textId="768F5A17" w:rsidR="0015512D" w:rsidRDefault="0015512D" w:rsidP="0015512D"/>
                    <w:p w14:paraId="74801B6A" w14:textId="00697E74" w:rsidR="0015512D" w:rsidRDefault="0015512D" w:rsidP="0015512D">
                      <w:r>
                        <w:t xml:space="preserve">Paiement : </w:t>
                      </w:r>
                    </w:p>
                    <w:p w14:paraId="6A24D4B9" w14:textId="5AA16C86" w:rsidR="0015512D" w:rsidRDefault="0015512D" w:rsidP="0015512D">
                      <w:pPr>
                        <w:pStyle w:val="Paragraphedeliste"/>
                        <w:numPr>
                          <w:ilvl w:val="0"/>
                          <w:numId w:val="2"/>
                        </w:numPr>
                      </w:pPr>
                      <w:r>
                        <w:t xml:space="preserve">Montant : </w:t>
                      </w:r>
                    </w:p>
                    <w:p w14:paraId="7DCD2485" w14:textId="733A8734" w:rsidR="0015512D" w:rsidRDefault="0015512D" w:rsidP="0015512D">
                      <w:pPr>
                        <w:pStyle w:val="Paragraphedeliste"/>
                        <w:numPr>
                          <w:ilvl w:val="0"/>
                          <w:numId w:val="2"/>
                        </w:numPr>
                      </w:pPr>
                      <w:r>
                        <w:t xml:space="preserve">Mode de paiement : </w:t>
                      </w:r>
                    </w:p>
                    <w:p w14:paraId="4CD944DA" w14:textId="2A6A037F" w:rsidR="0015512D" w:rsidRDefault="0015512D" w:rsidP="0015512D">
                      <w:pPr>
                        <w:pStyle w:val="Paragraphedeliste"/>
                        <w:numPr>
                          <w:ilvl w:val="0"/>
                          <w:numId w:val="2"/>
                        </w:numPr>
                      </w:pPr>
                      <w:r>
                        <w:t xml:space="preserve">Date de paiement : </w:t>
                      </w:r>
                    </w:p>
                    <w:p w14:paraId="4014FAED" w14:textId="7BD0D294" w:rsidR="0015512D" w:rsidRDefault="0015512D" w:rsidP="0015512D">
                      <w:pPr>
                        <w:pStyle w:val="Paragraphedeliste"/>
                        <w:numPr>
                          <w:ilvl w:val="0"/>
                          <w:numId w:val="2"/>
                        </w:numPr>
                      </w:pPr>
                      <w:r>
                        <w:t xml:space="preserve">Date d’encaissement : </w:t>
                      </w:r>
                    </w:p>
                  </w:txbxContent>
                </v:textbox>
                <w10:wrap anchorx="margin"/>
              </v:shape>
            </w:pict>
          </mc:Fallback>
        </mc:AlternateContent>
      </w:r>
      <w:r>
        <w:t>Justificatif de domicile</w:t>
      </w:r>
    </w:p>
    <w:sectPr w:rsidR="00996FE4" w:rsidSect="00B02DFB">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07762"/>
    <w:multiLevelType w:val="hybridMultilevel"/>
    <w:tmpl w:val="A81EF9D6"/>
    <w:lvl w:ilvl="0" w:tplc="BFF216E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0A4837"/>
    <w:multiLevelType w:val="hybridMultilevel"/>
    <w:tmpl w:val="9CA4AA6C"/>
    <w:lvl w:ilvl="0" w:tplc="97EC9E3A">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5464A03"/>
    <w:multiLevelType w:val="hybridMultilevel"/>
    <w:tmpl w:val="B8F87216"/>
    <w:lvl w:ilvl="0" w:tplc="C8CCCF8C">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0083121">
    <w:abstractNumId w:val="2"/>
  </w:num>
  <w:num w:numId="2" w16cid:durableId="29186733">
    <w:abstractNumId w:val="1"/>
  </w:num>
  <w:num w:numId="3" w16cid:durableId="1000886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94"/>
    <w:rsid w:val="000716A2"/>
    <w:rsid w:val="00085267"/>
    <w:rsid w:val="0015512D"/>
    <w:rsid w:val="00205041"/>
    <w:rsid w:val="0024058B"/>
    <w:rsid w:val="0026132F"/>
    <w:rsid w:val="002649D0"/>
    <w:rsid w:val="00281702"/>
    <w:rsid w:val="006B5B8B"/>
    <w:rsid w:val="00727CF9"/>
    <w:rsid w:val="007470E5"/>
    <w:rsid w:val="007B6783"/>
    <w:rsid w:val="007E06BA"/>
    <w:rsid w:val="00996FE4"/>
    <w:rsid w:val="00AD0501"/>
    <w:rsid w:val="00B02DFB"/>
    <w:rsid w:val="00B15294"/>
    <w:rsid w:val="00E720B8"/>
    <w:rsid w:val="00EE76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9409B"/>
  <w15:chartTrackingRefBased/>
  <w15:docId w15:val="{E3AC1DD2-5945-40F7-8481-3DCB1959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5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E54AD-A203-4359-AD5B-5455B9EE5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112</Words>
  <Characters>618</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Masson</dc:creator>
  <cp:keywords/>
  <dc:description/>
  <cp:lastModifiedBy>Virginie Gilles</cp:lastModifiedBy>
  <cp:revision>3</cp:revision>
  <cp:lastPrinted>2024-11-12T13:44:00Z</cp:lastPrinted>
  <dcterms:created xsi:type="dcterms:W3CDTF">2024-11-12T13:23:00Z</dcterms:created>
  <dcterms:modified xsi:type="dcterms:W3CDTF">2024-11-12T13:44:00Z</dcterms:modified>
</cp:coreProperties>
</file>